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321C" w14:textId="36D64124" w:rsidR="00D8586B" w:rsidRDefault="00D8586B"/>
    <w:p w14:paraId="548DE00A" w14:textId="61D8B0EE" w:rsidR="003176AA" w:rsidRDefault="003176AA"/>
    <w:p w14:paraId="5108775F" w14:textId="4CD85A57" w:rsidR="003176AA" w:rsidRDefault="003176AA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804"/>
        <w:gridCol w:w="8176"/>
      </w:tblGrid>
      <w:tr w:rsidR="003176AA" w14:paraId="26E8BAB1" w14:textId="77777777" w:rsidTr="00C82987">
        <w:trPr>
          <w:trHeight w:val="485"/>
        </w:trPr>
        <w:tc>
          <w:tcPr>
            <w:tcW w:w="10980" w:type="dxa"/>
            <w:gridSpan w:val="2"/>
            <w:shd w:val="clear" w:color="auto" w:fill="538135" w:themeFill="accent6" w:themeFillShade="BF"/>
            <w:vAlign w:val="center"/>
          </w:tcPr>
          <w:p w14:paraId="04E3816C" w14:textId="43AC9651" w:rsidR="003176AA" w:rsidRPr="00814B79" w:rsidRDefault="00790570" w:rsidP="00C82987">
            <w:pPr>
              <w:jc w:val="center"/>
            </w:pPr>
            <w:r>
              <w:rPr>
                <w:b/>
                <w:bCs/>
                <w:color w:val="FFFFFF" w:themeColor="background1"/>
                <w:sz w:val="28"/>
                <w:lang w:val="en-US"/>
              </w:rPr>
              <w:t>INTERESTING CASE</w:t>
            </w:r>
            <w:r w:rsidR="003176AA" w:rsidRPr="00814B79">
              <w:rPr>
                <w:b/>
                <w:bCs/>
                <w:color w:val="FFFFFF" w:themeColor="background1"/>
                <w:sz w:val="28"/>
                <w:lang w:val="en-US"/>
              </w:rPr>
              <w:t xml:space="preserve"> ABSTRACT SUBMISSION FORM</w:t>
            </w:r>
          </w:p>
        </w:tc>
      </w:tr>
      <w:tr w:rsidR="003176AA" w14:paraId="1EC398F4" w14:textId="77777777" w:rsidTr="00C82987">
        <w:tc>
          <w:tcPr>
            <w:tcW w:w="2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B7C08F" w14:textId="77777777" w:rsidR="003176AA" w:rsidRPr="000859DC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</w:t>
            </w:r>
          </w:p>
        </w:tc>
        <w:tc>
          <w:tcPr>
            <w:tcW w:w="8176" w:type="dxa"/>
          </w:tcPr>
          <w:p w14:paraId="3D631FB1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2D94EFBA" w14:textId="77777777" w:rsidTr="00C82987">
        <w:trPr>
          <w:trHeight w:val="77"/>
        </w:trPr>
        <w:tc>
          <w:tcPr>
            <w:tcW w:w="2804" w:type="dxa"/>
            <w:tcBorders>
              <w:top w:val="single" w:sz="4" w:space="0" w:color="000000" w:themeColor="text1"/>
            </w:tcBorders>
          </w:tcPr>
          <w:p w14:paraId="50CF7F56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8176" w:type="dxa"/>
          </w:tcPr>
          <w:p w14:paraId="4354F702" w14:textId="77777777" w:rsidR="003176AA" w:rsidRPr="00B012EB" w:rsidRDefault="003176AA" w:rsidP="00C82987">
            <w:pPr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3176AA" w14:paraId="302921C2" w14:textId="77777777" w:rsidTr="00C82987">
        <w:tc>
          <w:tcPr>
            <w:tcW w:w="2804" w:type="dxa"/>
          </w:tcPr>
          <w:p w14:paraId="45BD90E8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AUTHOR/S</w:t>
            </w:r>
          </w:p>
        </w:tc>
        <w:tc>
          <w:tcPr>
            <w:tcW w:w="8176" w:type="dxa"/>
          </w:tcPr>
          <w:p w14:paraId="146CE20F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3149BC99" w14:textId="77777777" w:rsidTr="00C82987">
        <w:tc>
          <w:tcPr>
            <w:tcW w:w="2804" w:type="dxa"/>
          </w:tcPr>
          <w:p w14:paraId="3500CDD1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PRESENTING AUTHOR</w:t>
            </w:r>
          </w:p>
        </w:tc>
        <w:tc>
          <w:tcPr>
            <w:tcW w:w="8176" w:type="dxa"/>
          </w:tcPr>
          <w:p w14:paraId="7AE4A98F" w14:textId="77777777" w:rsidR="003176AA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528C5A42" w14:textId="77777777" w:rsidTr="00C82987">
        <w:tc>
          <w:tcPr>
            <w:tcW w:w="2804" w:type="dxa"/>
          </w:tcPr>
          <w:p w14:paraId="74D517EA" w14:textId="77777777" w:rsidR="003176AA" w:rsidRDefault="003176AA" w:rsidP="00C829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INSTITUTION</w:t>
            </w:r>
          </w:p>
        </w:tc>
        <w:tc>
          <w:tcPr>
            <w:tcW w:w="8176" w:type="dxa"/>
          </w:tcPr>
          <w:p w14:paraId="2E036026" w14:textId="77777777" w:rsidR="003176AA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  <w:tr w:rsidR="003176AA" w14:paraId="41A745BE" w14:textId="77777777" w:rsidTr="00C82987">
        <w:tc>
          <w:tcPr>
            <w:tcW w:w="2804" w:type="dxa"/>
            <w:tcBorders>
              <w:bottom w:val="single" w:sz="4" w:space="0" w:color="D0CECE" w:themeColor="background2" w:themeShade="E6"/>
            </w:tcBorders>
          </w:tcPr>
          <w:p w14:paraId="6D6F889D" w14:textId="77777777" w:rsidR="003176AA" w:rsidRDefault="003176AA" w:rsidP="00C829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TEXT FOR INTERESTING CASE</w:t>
            </w:r>
          </w:p>
          <w:p w14:paraId="6AD8EBCA" w14:textId="77777777" w:rsidR="003176AA" w:rsidRPr="00E40B34" w:rsidRDefault="003176AA" w:rsidP="00C82987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8176" w:type="dxa"/>
            <w:tcBorders>
              <w:bottom w:val="single" w:sz="4" w:space="0" w:color="D0CECE" w:themeColor="background2" w:themeShade="E6"/>
            </w:tcBorders>
          </w:tcPr>
          <w:p w14:paraId="1EDA8EDC" w14:textId="77777777" w:rsidR="003176AA" w:rsidRPr="00B012EB" w:rsidRDefault="003176AA" w:rsidP="00C82987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76AA" w14:paraId="37E55E5B" w14:textId="77777777" w:rsidTr="00C82987">
        <w:tc>
          <w:tcPr>
            <w:tcW w:w="280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92B703A" w14:textId="77777777" w:rsidR="003176AA" w:rsidRPr="00E40B34" w:rsidRDefault="003176AA" w:rsidP="00C82987">
            <w:pPr>
              <w:rPr>
                <w:lang w:val="en-US"/>
              </w:rPr>
            </w:pPr>
            <w:r w:rsidRPr="00E40B34">
              <w:rPr>
                <w:lang w:val="en-US"/>
              </w:rPr>
              <w:t>Case</w:t>
            </w:r>
            <w:r>
              <w:rPr>
                <w:lang w:val="en-US"/>
              </w:rPr>
              <w:t xml:space="preserve"> (Course of the patient)</w:t>
            </w:r>
          </w:p>
        </w:tc>
        <w:tc>
          <w:tcPr>
            <w:tcW w:w="81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27D319F" w14:textId="77777777" w:rsidR="003176AA" w:rsidRPr="00B012EB" w:rsidRDefault="003176AA" w:rsidP="00C82987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76AA" w14:paraId="1EFCD42B" w14:textId="77777777" w:rsidTr="00C82987">
        <w:tc>
          <w:tcPr>
            <w:tcW w:w="280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561885F" w14:textId="77777777" w:rsidR="003176AA" w:rsidRPr="00E40B34" w:rsidRDefault="003176AA" w:rsidP="00C82987">
            <w:pPr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81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9B99102" w14:textId="77777777" w:rsidR="003176AA" w:rsidRPr="00B012EB" w:rsidRDefault="003176AA" w:rsidP="00C82987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76AA" w14:paraId="3D4C270E" w14:textId="77777777" w:rsidTr="00C82987">
        <w:tc>
          <w:tcPr>
            <w:tcW w:w="2804" w:type="dxa"/>
            <w:tcBorders>
              <w:top w:val="single" w:sz="4" w:space="0" w:color="D0CECE" w:themeColor="background2" w:themeShade="E6"/>
            </w:tcBorders>
          </w:tcPr>
          <w:p w14:paraId="64643250" w14:textId="77777777" w:rsidR="003176AA" w:rsidRDefault="003176AA" w:rsidP="00C82987">
            <w:pPr>
              <w:rPr>
                <w:lang w:val="en-US"/>
              </w:rPr>
            </w:pPr>
            <w:r>
              <w:rPr>
                <w:lang w:val="en-US"/>
              </w:rPr>
              <w:t>Keywords</w:t>
            </w:r>
          </w:p>
        </w:tc>
        <w:tc>
          <w:tcPr>
            <w:tcW w:w="8176" w:type="dxa"/>
            <w:tcBorders>
              <w:top w:val="single" w:sz="4" w:space="0" w:color="D0CECE" w:themeColor="background2" w:themeShade="E6"/>
            </w:tcBorders>
          </w:tcPr>
          <w:p w14:paraId="72EB05D8" w14:textId="77777777" w:rsidR="003176AA" w:rsidRPr="00B012EB" w:rsidRDefault="003176AA" w:rsidP="00C82987">
            <w:pPr>
              <w:pStyle w:val="BodyText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76AA" w14:paraId="7C5F1895" w14:textId="77777777" w:rsidTr="00C82987">
        <w:trPr>
          <w:trHeight w:val="4724"/>
        </w:trPr>
        <w:tc>
          <w:tcPr>
            <w:tcW w:w="2804" w:type="dxa"/>
            <w:tcBorders>
              <w:top w:val="single" w:sz="4" w:space="0" w:color="auto"/>
            </w:tcBorders>
          </w:tcPr>
          <w:p w14:paraId="0F932957" w14:textId="77777777" w:rsidR="003176AA" w:rsidRDefault="003176AA" w:rsidP="00C829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GRAPHS, TABLES, IMAGES</w:t>
            </w:r>
          </w:p>
          <w:p w14:paraId="1BA59BF1" w14:textId="77777777" w:rsidR="003176AA" w:rsidRDefault="003176AA" w:rsidP="00C82987">
            <w:pPr>
              <w:rPr>
                <w:b/>
                <w:bCs/>
                <w:lang w:val="en-US"/>
              </w:rPr>
            </w:pPr>
          </w:p>
          <w:p w14:paraId="3B5C1BE8" w14:textId="77777777" w:rsidR="003176AA" w:rsidRDefault="003176AA" w:rsidP="00C82987">
            <w:pPr>
              <w:rPr>
                <w:b/>
                <w:bCs/>
                <w:lang w:val="en-US"/>
              </w:rPr>
            </w:pPr>
          </w:p>
          <w:p w14:paraId="57A76554" w14:textId="77777777" w:rsidR="003176AA" w:rsidRDefault="003176AA" w:rsidP="00C82987">
            <w:pPr>
              <w:rPr>
                <w:b/>
                <w:bCs/>
                <w:lang w:val="en-US"/>
              </w:rPr>
            </w:pPr>
          </w:p>
        </w:tc>
        <w:tc>
          <w:tcPr>
            <w:tcW w:w="8176" w:type="dxa"/>
            <w:tcBorders>
              <w:top w:val="single" w:sz="4" w:space="0" w:color="auto"/>
            </w:tcBorders>
          </w:tcPr>
          <w:p w14:paraId="4BE71D62" w14:textId="77777777" w:rsidR="003176AA" w:rsidRPr="00814B79" w:rsidRDefault="003176AA" w:rsidP="00C82987">
            <w:pPr>
              <w:jc w:val="both"/>
              <w:rPr>
                <w:bCs/>
                <w:sz w:val="22"/>
                <w:lang w:val="en-US"/>
              </w:rPr>
            </w:pPr>
          </w:p>
        </w:tc>
      </w:tr>
    </w:tbl>
    <w:p w14:paraId="230EABDA" w14:textId="77777777" w:rsidR="003176AA" w:rsidRDefault="003176AA"/>
    <w:sectPr w:rsidR="003176AA" w:rsidSect="007E77C8">
      <w:headerReference w:type="default" r:id="rId6"/>
      <w:footerReference w:type="default" r:id="rId7"/>
      <w:pgSz w:w="12240" w:h="15840"/>
      <w:pgMar w:top="1170" w:right="630" w:bottom="360" w:left="1440" w:header="720" w:footer="4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661F" w14:textId="77777777" w:rsidR="007E77C8" w:rsidRDefault="007E77C8" w:rsidP="00B15DDA">
      <w:r>
        <w:separator/>
      </w:r>
    </w:p>
  </w:endnote>
  <w:endnote w:type="continuationSeparator" w:id="0">
    <w:p w14:paraId="0724887E" w14:textId="77777777" w:rsidR="007E77C8" w:rsidRDefault="007E77C8" w:rsidP="00B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3400" w14:textId="77777777" w:rsidR="000348C5" w:rsidRPr="000348C5" w:rsidRDefault="000348C5" w:rsidP="000348C5">
    <w:pPr>
      <w:pStyle w:val="Footer"/>
      <w:jc w:val="right"/>
      <w:rPr>
        <w:sz w:val="20"/>
      </w:rPr>
    </w:pPr>
    <w:r w:rsidRPr="000348C5">
      <w:rPr>
        <w:color w:val="7F7F7F" w:themeColor="background1" w:themeShade="7F"/>
        <w:spacing w:val="60"/>
        <w:sz w:val="20"/>
      </w:rPr>
      <w:t>Page</w:t>
    </w:r>
    <w:r w:rsidRPr="000348C5">
      <w:rPr>
        <w:sz w:val="20"/>
      </w:rPr>
      <w:t xml:space="preserve"> | </w:t>
    </w:r>
    <w:r w:rsidRPr="000348C5">
      <w:rPr>
        <w:sz w:val="20"/>
      </w:rPr>
      <w:fldChar w:fldCharType="begin"/>
    </w:r>
    <w:r w:rsidRPr="000348C5">
      <w:rPr>
        <w:sz w:val="20"/>
      </w:rPr>
      <w:instrText xml:space="preserve"> PAGE   \* MERGEFORMAT </w:instrText>
    </w:r>
    <w:r w:rsidRPr="000348C5">
      <w:rPr>
        <w:sz w:val="20"/>
      </w:rPr>
      <w:fldChar w:fldCharType="separate"/>
    </w:r>
    <w:r w:rsidRPr="000348C5">
      <w:rPr>
        <w:b/>
        <w:bCs/>
        <w:noProof/>
        <w:sz w:val="20"/>
      </w:rPr>
      <w:t>1</w:t>
    </w:r>
    <w:r w:rsidRPr="000348C5"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008F" w14:textId="77777777" w:rsidR="007E77C8" w:rsidRDefault="007E77C8" w:rsidP="00B15DDA">
      <w:r>
        <w:separator/>
      </w:r>
    </w:p>
  </w:footnote>
  <w:footnote w:type="continuationSeparator" w:id="0">
    <w:p w14:paraId="6F5B12AE" w14:textId="77777777" w:rsidR="007E77C8" w:rsidRDefault="007E77C8" w:rsidP="00B1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E12E" w14:textId="1F17509A" w:rsidR="00321AB1" w:rsidRDefault="003176AA" w:rsidP="00321AB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90E21F" wp14:editId="52E8F793">
              <wp:simplePos x="0" y="0"/>
              <wp:positionH relativeFrom="column">
                <wp:posOffset>481914</wp:posOffset>
              </wp:positionH>
              <wp:positionV relativeFrom="paragraph">
                <wp:posOffset>0</wp:posOffset>
              </wp:positionV>
              <wp:extent cx="5041265" cy="79551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265" cy="7955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C9C13" w14:textId="2E1A6766" w:rsidR="00321AB1" w:rsidRPr="00321AB1" w:rsidRDefault="00321AB1" w:rsidP="00321AB1">
                          <w:pP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PHILIPPINE OBSTETRICAL AND GYNECOLOGICAL SOCIETY (Foundation), INC.</w:t>
                          </w:r>
                        </w:p>
                        <w:p w14:paraId="0F5C480B" w14:textId="051AF571" w:rsidR="00321AB1" w:rsidRDefault="00321AB1" w:rsidP="00321AB1">
                          <w:pP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202</w:t>
                          </w:r>
                          <w:r w:rsidR="00E13FEB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4</w:t>
                          </w: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Annual Convention and 7</w:t>
                          </w:r>
                          <w:r w:rsidR="00E13FEB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8</w:t>
                          </w: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21AB1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Anniversary Celebration</w:t>
                          </w:r>
                        </w:p>
                        <w:p w14:paraId="57F8AA1D" w14:textId="69D55E05" w:rsidR="003176AA" w:rsidRDefault="003176AA" w:rsidP="00A53386">
                          <w:pP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3176AA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“</w:t>
                          </w:r>
                          <w:r w:rsidR="00E13FEB" w:rsidRPr="00E13FEB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Excellence in Obstetrics and Gynecology: Aligning Current Practice and Innovations</w:t>
                          </w:r>
                          <w:r w:rsidR="00A53386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40C060B9" w14:textId="212C503F" w:rsidR="003176AA" w:rsidRPr="00321AB1" w:rsidRDefault="003176AA" w:rsidP="003176AA">
                          <w:pP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November </w:t>
                          </w:r>
                          <w:r w:rsidR="00E13FEB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12 – 15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, 202</w:t>
                          </w:r>
                          <w:r w:rsidR="00E13FEB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0E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95pt;margin-top:0;width:396.95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ZW+AEAAM0DAAAOAAAAZHJzL2Uyb0RvYy54bWysU9Fu2yAUfZ+0f0C8L7ajuE2sOFXXrtOk&#10;rpvU7QMwxjEacBmQ2NnX74LdNNrepvkBcX3h3HvOPWxvRq3IUTgvwdS0WOSUCMOhlWZf0+/fHt6t&#10;KfGBmZYpMKKmJ+Hpze7tm+1gK7GEHlQrHEEQ46vB1rQPwVZZ5nkvNPMLsMJgsgOnWcDQ7bPWsQHR&#10;tcqWeX6VDeBa64AL7/Hv/ZSku4TfdYKHL13nRSCqpthbSKtLaxPXbLdl1d4x20s+t8H+oQvNpMGi&#10;Z6h7Fhg5OPkXlJbcgYcuLDjoDLpOcpE4IJsi/4PNc8+sSFxQHG/PMvn/B8ufjs/2qyNhfA8jDjCR&#10;8PYR+A9PDNz1zOzFrXMw9IK1WLiIkmWD9dV8NUrtKx9BmuEztDhkdgiQgMbO6agK8iSIjgM4nUUX&#10;YyAcf5b5qlhelZRwzF1vyrJYpxKserltnQ8fBWgSNzV1ONSEzo6PPsRuWPVyJBYz8CCVSoNVhgw1&#10;3ZTLMl24yGgZ0HdK6pqu8/hNTogkP5g2XQ5MqmmPBZSZWUeiE+UwNiMejOwbaE/I38HkL3wPuOnB&#10;/aJkQG/V1P88MCcoUZ8MargpVqtoxhSsyuslBu4y01xmmOEIVdNAybS9C8nAE9db1LqTSYbXTuZe&#10;0TNJndnf0ZSXcTr1+gp3vwEAAP//AwBQSwMEFAAGAAgAAAAhAISY+rLbAAAABwEAAA8AAABkcnMv&#10;ZG93bnJldi54bWxMj8tOwzAQRfdI/IM1SOzomEJKE+JUCMQWRHlI7Nx4mkTE4yh2m/D3DCtYju7R&#10;nXPLzex7daQxdoENXC40KOI6uI4bA2+vjxdrUDFZdrYPTAa+KcKmOj0pbeHCxC903KZGSQnHwhpo&#10;UxoKxFi35G1chIFYsn0YvU1yjg260U5S7ntcar1CbzuWD60d6L6l+mt78Aben/afH9f6uXnw2TCF&#10;WSP7HI05P5vvbkElmtMfDL/6og6VOO3CgV1UvYGbLBfSgAySdL3KZchOsGV2BViV+N+/+gEAAP//&#10;AwBQSwECLQAUAAYACAAAACEAtoM4kv4AAADhAQAAEwAAAAAAAAAAAAAAAAAAAAAAW0NvbnRlbnRf&#10;VHlwZXNdLnhtbFBLAQItABQABgAIAAAAIQA4/SH/1gAAAJQBAAALAAAAAAAAAAAAAAAAAC8BAABf&#10;cmVscy8ucmVsc1BLAQItABQABgAIAAAAIQB+oQZW+AEAAM0DAAAOAAAAAAAAAAAAAAAAAC4CAABk&#10;cnMvZTJvRG9jLnhtbFBLAQItABQABgAIAAAAIQCEmPqy2wAAAAcBAAAPAAAAAAAAAAAAAAAAAFIE&#10;AABkcnMvZG93bnJldi54bWxQSwUGAAAAAAQABADzAAAAWgUAAAAA&#10;" filled="f" stroked="f">
              <v:textbox>
                <w:txbxContent>
                  <w:p w14:paraId="29DC9C13" w14:textId="2E1A6766" w:rsidR="00321AB1" w:rsidRPr="00321AB1" w:rsidRDefault="00321AB1" w:rsidP="00321AB1">
                    <w:pP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PHILIPPINE OBSTETRICAL AND GYNECOLOGICAL SOCIETY (Foundation), INC.</w:t>
                    </w:r>
                  </w:p>
                  <w:p w14:paraId="0F5C480B" w14:textId="051AF571" w:rsidR="00321AB1" w:rsidRDefault="00321AB1" w:rsidP="00321AB1">
                    <w:pP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202</w:t>
                    </w:r>
                    <w:r w:rsidR="00E13FEB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4</w:t>
                    </w: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 xml:space="preserve"> Annual Convention and 7</w:t>
                    </w:r>
                    <w:r w:rsidR="00E13FEB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8</w:t>
                    </w: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21AB1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 xml:space="preserve"> Anniversary Celebration</w:t>
                    </w:r>
                  </w:p>
                  <w:p w14:paraId="57F8AA1D" w14:textId="69D55E05" w:rsidR="003176AA" w:rsidRDefault="003176AA" w:rsidP="00A53386">
                    <w:pP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3176AA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“</w:t>
                    </w:r>
                    <w:r w:rsidR="00E13FEB" w:rsidRPr="00E13FEB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Excellence in Obstetrics and Gynecology: Aligning Current Practice and Innovations</w:t>
                    </w:r>
                    <w:r w:rsidR="00A53386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”</w:t>
                    </w:r>
                  </w:p>
                  <w:p w14:paraId="40C060B9" w14:textId="212C503F" w:rsidR="003176AA" w:rsidRPr="00321AB1" w:rsidRDefault="003176AA" w:rsidP="003176AA">
                    <w:pP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 xml:space="preserve">November </w:t>
                    </w:r>
                    <w:r w:rsidR="00E13FEB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12 – 15</w:t>
                    </w:r>
                    <w: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, 202</w:t>
                    </w:r>
                    <w:r w:rsidR="00E13FEB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F9082C">
      <w:rPr>
        <w:noProof/>
      </w:rPr>
      <w:drawing>
        <wp:anchor distT="0" distB="0" distL="114300" distR="114300" simplePos="0" relativeHeight="251660288" behindDoc="1" locked="0" layoutInCell="1" allowOverlap="1" wp14:anchorId="644697DF" wp14:editId="4E46666F">
          <wp:simplePos x="0" y="0"/>
          <wp:positionH relativeFrom="column">
            <wp:posOffset>-481965</wp:posOffset>
          </wp:positionH>
          <wp:positionV relativeFrom="paragraph">
            <wp:posOffset>-86995</wp:posOffset>
          </wp:positionV>
          <wp:extent cx="901700" cy="882015"/>
          <wp:effectExtent l="0" t="0" r="0" b="0"/>
          <wp:wrapTight wrapText="bothSides">
            <wp:wrapPolygon edited="0">
              <wp:start x="8214" y="0"/>
              <wp:lineTo x="6389" y="933"/>
              <wp:lineTo x="1217" y="4665"/>
              <wp:lineTo x="0" y="10575"/>
              <wp:lineTo x="1217" y="15551"/>
              <wp:lineTo x="1217" y="16484"/>
              <wp:lineTo x="6997" y="20527"/>
              <wp:lineTo x="8214" y="21149"/>
              <wp:lineTo x="13082" y="21149"/>
              <wp:lineTo x="14299" y="20527"/>
              <wp:lineTo x="20079" y="16484"/>
              <wp:lineTo x="20079" y="15551"/>
              <wp:lineTo x="21296" y="10575"/>
              <wp:lineTo x="20079" y="4665"/>
              <wp:lineTo x="14907" y="933"/>
              <wp:lineTo x="13082" y="0"/>
              <wp:lineTo x="8214" y="0"/>
            </wp:wrapPolygon>
          </wp:wrapTight>
          <wp:docPr id="18" name="Picture 18" descr="d:\Users\Limited User\Desktop\Mary Rose FIles\LOGO\POG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imited User\Desktop\Mary Rose FIles\LOGO\POG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E5EEC" w14:textId="11038D9D" w:rsidR="00814B79" w:rsidRDefault="00814B79">
    <w:pPr>
      <w:pStyle w:val="Header"/>
    </w:pPr>
  </w:p>
  <w:p w14:paraId="7F1C5DDF" w14:textId="77777777" w:rsidR="00B15DDA" w:rsidRDefault="00B15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5F"/>
    <w:rsid w:val="000348C5"/>
    <w:rsid w:val="000859DC"/>
    <w:rsid w:val="00205F3C"/>
    <w:rsid w:val="002231FD"/>
    <w:rsid w:val="0029322F"/>
    <w:rsid w:val="002C62F3"/>
    <w:rsid w:val="002C679D"/>
    <w:rsid w:val="003176AA"/>
    <w:rsid w:val="00321AB1"/>
    <w:rsid w:val="00381B5F"/>
    <w:rsid w:val="00584D72"/>
    <w:rsid w:val="005F5731"/>
    <w:rsid w:val="006C1BA0"/>
    <w:rsid w:val="00700C1F"/>
    <w:rsid w:val="00711C04"/>
    <w:rsid w:val="007331F5"/>
    <w:rsid w:val="00790570"/>
    <w:rsid w:val="007E77C8"/>
    <w:rsid w:val="00814B79"/>
    <w:rsid w:val="008572BA"/>
    <w:rsid w:val="00A53386"/>
    <w:rsid w:val="00AC2378"/>
    <w:rsid w:val="00B012EB"/>
    <w:rsid w:val="00B15DDA"/>
    <w:rsid w:val="00CE2CB6"/>
    <w:rsid w:val="00D8586B"/>
    <w:rsid w:val="00E13FEB"/>
    <w:rsid w:val="00E40B34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4D7A6"/>
  <w15:chartTrackingRefBased/>
  <w15:docId w15:val="{0784FA90-1A30-492A-8BE0-C2440D4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5F"/>
    <w:pPr>
      <w:spacing w:after="0" w:line="240" w:lineRule="auto"/>
    </w:pPr>
    <w:rPr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5F"/>
    <w:pPr>
      <w:spacing w:after="0" w:line="240" w:lineRule="auto"/>
    </w:pPr>
    <w:rPr>
      <w:sz w:val="24"/>
      <w:szCs w:val="24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DA"/>
    <w:rPr>
      <w:sz w:val="24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B15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DA"/>
    <w:rPr>
      <w:sz w:val="24"/>
      <w:szCs w:val="24"/>
      <w:lang w:val="en-PH"/>
    </w:rPr>
  </w:style>
  <w:style w:type="paragraph" w:styleId="NormalWeb">
    <w:name w:val="Normal (Web)"/>
    <w:basedOn w:val="Normal"/>
    <w:uiPriority w:val="99"/>
    <w:unhideWhenUsed/>
    <w:rsid w:val="00085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012EB"/>
    <w:pPr>
      <w:widowControl w:val="0"/>
      <w:spacing w:after="120"/>
    </w:pPr>
    <w:rPr>
      <w:rFonts w:ascii="Times New Roman" w:eastAsia="PMingLiU" w:hAnsi="Times New Roman" w:cs="Times New Roman"/>
      <w:kern w:val="2"/>
      <w:lang w:val="en-US" w:eastAsia="zh-TW"/>
    </w:rPr>
  </w:style>
  <w:style w:type="character" w:customStyle="1" w:styleId="BodyTextChar">
    <w:name w:val="Body Text Char"/>
    <w:basedOn w:val="DefaultParagraphFont"/>
    <w:link w:val="BodyText"/>
    <w:rsid w:val="00B012EB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Limited User</cp:lastModifiedBy>
  <cp:revision>2</cp:revision>
  <cp:lastPrinted>2020-08-16T09:31:00Z</cp:lastPrinted>
  <dcterms:created xsi:type="dcterms:W3CDTF">2024-02-20T02:48:00Z</dcterms:created>
  <dcterms:modified xsi:type="dcterms:W3CDTF">2024-02-20T02:48:00Z</dcterms:modified>
</cp:coreProperties>
</file>